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8124" w14:textId="69749041" w:rsidR="00BF3A80" w:rsidRDefault="00114068">
      <w:r>
        <w:t>Quiz 6:</w:t>
      </w:r>
    </w:p>
    <w:p w14:paraId="180519A4" w14:textId="77777777" w:rsidR="00114068" w:rsidRDefault="00114068"/>
    <w:p w14:paraId="4A92E8FA" w14:textId="3A93C6AC" w:rsidR="00114068" w:rsidRDefault="00114068" w:rsidP="00114068">
      <w:pPr>
        <w:pStyle w:val="ListParagraph"/>
        <w:numPr>
          <w:ilvl w:val="0"/>
          <w:numId w:val="1"/>
        </w:numPr>
      </w:pPr>
      <w:r>
        <w:t>How do driving restrictions for individuals with AMD work?</w:t>
      </w:r>
    </w:p>
    <w:p w14:paraId="0263F6DE" w14:textId="5AAEF1C1" w:rsidR="00114068" w:rsidRDefault="00114068" w:rsidP="00114068">
      <w:pPr>
        <w:pStyle w:val="ListParagraph"/>
        <w:numPr>
          <w:ilvl w:val="1"/>
          <w:numId w:val="1"/>
        </w:numPr>
      </w:pPr>
      <w:r>
        <w:t>They are the same in every state</w:t>
      </w:r>
    </w:p>
    <w:p w14:paraId="56E70C2F" w14:textId="74714B24" w:rsidR="00114068" w:rsidRDefault="00114068" w:rsidP="00114068">
      <w:pPr>
        <w:pStyle w:val="ListParagraph"/>
        <w:numPr>
          <w:ilvl w:val="1"/>
          <w:numId w:val="1"/>
        </w:numPr>
      </w:pPr>
      <w:r>
        <w:t>AMD will not restrict driving</w:t>
      </w:r>
    </w:p>
    <w:p w14:paraId="2AD0C47C" w14:textId="77777777" w:rsidR="00CD7250" w:rsidRDefault="00114068" w:rsidP="00CD7250">
      <w:pPr>
        <w:pStyle w:val="ListParagraph"/>
        <w:numPr>
          <w:ilvl w:val="1"/>
          <w:numId w:val="1"/>
        </w:numPr>
      </w:pPr>
      <w:r>
        <w:t>They vary by state</w:t>
      </w:r>
    </w:p>
    <w:p w14:paraId="182A4B8E" w14:textId="77777777" w:rsidR="00CD7250" w:rsidRPr="00CD7250" w:rsidRDefault="00CD7250" w:rsidP="00CD7250">
      <w:pPr>
        <w:pStyle w:val="ListParagraph"/>
        <w:ind w:left="1440"/>
      </w:pPr>
    </w:p>
    <w:p w14:paraId="2D9E570C" w14:textId="64A51248" w:rsidR="00CD7250" w:rsidRPr="00CD7250" w:rsidRDefault="00A56CF6" w:rsidP="00CD7250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cs="Segoe UI"/>
          <w:b w:val="0"/>
          <w:bCs w:val="0"/>
          <w:color w:val="242424"/>
          <w:shd w:val="clear" w:color="auto" w:fill="FFFFFF"/>
        </w:rPr>
        <w:t>Which Wilmer member does not connect patients</w:t>
      </w:r>
      <w:r w:rsidR="00CD7250" w:rsidRPr="00CD7250">
        <w:rPr>
          <w:rStyle w:val="Strong"/>
          <w:rFonts w:cs="Segoe UI"/>
          <w:b w:val="0"/>
          <w:bCs w:val="0"/>
          <w:color w:val="242424"/>
          <w:shd w:val="clear" w:color="auto" w:fill="FFFFFF"/>
        </w:rPr>
        <w:t xml:space="preserve"> </w:t>
      </w:r>
      <w:r>
        <w:rPr>
          <w:rStyle w:val="Strong"/>
          <w:rFonts w:cs="Segoe UI"/>
          <w:b w:val="0"/>
          <w:bCs w:val="0"/>
          <w:color w:val="242424"/>
          <w:shd w:val="clear" w:color="auto" w:fill="FFFFFF"/>
        </w:rPr>
        <w:t>to</w:t>
      </w:r>
      <w:r w:rsidR="00CD7250" w:rsidRPr="00CD7250">
        <w:rPr>
          <w:rStyle w:val="Strong"/>
          <w:rFonts w:cs="Segoe UI"/>
          <w:b w:val="0"/>
          <w:bCs w:val="0"/>
          <w:color w:val="242424"/>
          <w:shd w:val="clear" w:color="auto" w:fill="FFFFFF"/>
        </w:rPr>
        <w:t xml:space="preserve"> government assistance programs for the visually impaired?</w:t>
      </w:r>
    </w:p>
    <w:p w14:paraId="1E0C0E9C" w14:textId="06858BDC" w:rsidR="00114068" w:rsidRDefault="00A56CF6" w:rsidP="00CD7250">
      <w:pPr>
        <w:pStyle w:val="ListParagraph"/>
        <w:numPr>
          <w:ilvl w:val="1"/>
          <w:numId w:val="1"/>
        </w:numPr>
      </w:pPr>
      <w:r>
        <w:t>Our Low Vision clinic</w:t>
      </w:r>
    </w:p>
    <w:p w14:paraId="018BB862" w14:textId="7908B430" w:rsidR="00114068" w:rsidRDefault="00A56CF6" w:rsidP="00114068">
      <w:pPr>
        <w:pStyle w:val="ListParagraph"/>
        <w:numPr>
          <w:ilvl w:val="1"/>
          <w:numId w:val="1"/>
        </w:numPr>
      </w:pPr>
      <w:r>
        <w:t>Our clinical program specialist</w:t>
      </w:r>
    </w:p>
    <w:p w14:paraId="48AA44D5" w14:textId="5D296ABA" w:rsidR="00114068" w:rsidRDefault="00A56CF6" w:rsidP="00114068">
      <w:pPr>
        <w:pStyle w:val="ListParagraph"/>
        <w:numPr>
          <w:ilvl w:val="1"/>
          <w:numId w:val="1"/>
        </w:numPr>
      </w:pPr>
      <w:r>
        <w:t>Our patient educator</w:t>
      </w:r>
    </w:p>
    <w:p w14:paraId="03509A39" w14:textId="77777777" w:rsidR="00597414" w:rsidRDefault="00597414" w:rsidP="00597414">
      <w:pPr>
        <w:pStyle w:val="ListParagraph"/>
        <w:ind w:left="1440"/>
      </w:pPr>
    </w:p>
    <w:p w14:paraId="3F465B2C" w14:textId="6ACF9D2E" w:rsidR="00114068" w:rsidRDefault="0017730B" w:rsidP="00114068">
      <w:pPr>
        <w:pStyle w:val="ListParagraph"/>
        <w:numPr>
          <w:ilvl w:val="0"/>
          <w:numId w:val="1"/>
        </w:numPr>
      </w:pPr>
      <w:r>
        <w:t>Which is not an agency that helps the visually impaired in the Baltimore area</w:t>
      </w:r>
      <w:r w:rsidR="00114068">
        <w:t>?</w:t>
      </w:r>
    </w:p>
    <w:p w14:paraId="79B892E8" w14:textId="0EAD38F2" w:rsidR="00114068" w:rsidRDefault="0017730B" w:rsidP="0017730B">
      <w:pPr>
        <w:pStyle w:val="ListParagraph"/>
        <w:numPr>
          <w:ilvl w:val="1"/>
          <w:numId w:val="1"/>
        </w:numPr>
      </w:pPr>
      <w:r>
        <w:t>DORS</w:t>
      </w:r>
      <w:r w:rsidR="00BD3044">
        <w:t xml:space="preserve"> (Division of Rehabilitation services)</w:t>
      </w:r>
    </w:p>
    <w:p w14:paraId="5C3FE75D" w14:textId="59EFA632" w:rsidR="00114068" w:rsidRDefault="0017730B" w:rsidP="00114068">
      <w:pPr>
        <w:pStyle w:val="ListParagraph"/>
        <w:numPr>
          <w:ilvl w:val="1"/>
          <w:numId w:val="1"/>
        </w:numPr>
      </w:pPr>
      <w:r>
        <w:t>BISM</w:t>
      </w:r>
      <w:r w:rsidR="00BD3044">
        <w:t xml:space="preserve"> (Blind Industries and services</w:t>
      </w:r>
      <w:r w:rsidR="00CD7250">
        <w:t xml:space="preserve"> of Maryland</w:t>
      </w:r>
      <w:r w:rsidR="00BD3044">
        <w:t>)</w:t>
      </w:r>
    </w:p>
    <w:p w14:paraId="4B81D075" w14:textId="263EBA15" w:rsidR="00114068" w:rsidRDefault="00BD3044" w:rsidP="00114068">
      <w:pPr>
        <w:pStyle w:val="ListParagraph"/>
        <w:numPr>
          <w:ilvl w:val="1"/>
          <w:numId w:val="1"/>
        </w:numPr>
      </w:pPr>
      <w:r>
        <w:t>BMOR (Baltimore Mentorship and Ocular Rehabilitation)</w:t>
      </w:r>
      <w:r w:rsidR="00597414">
        <w:br/>
      </w:r>
    </w:p>
    <w:p w14:paraId="5026A58B" w14:textId="233EBE23" w:rsidR="00114068" w:rsidRDefault="00695190" w:rsidP="00114068">
      <w:pPr>
        <w:pStyle w:val="ListParagraph"/>
        <w:numPr>
          <w:ilvl w:val="0"/>
          <w:numId w:val="1"/>
        </w:numPr>
      </w:pPr>
      <w:r>
        <w:t>What can the Legally Blind Tax Deduction help with</w:t>
      </w:r>
      <w:r w:rsidR="00114068">
        <w:t>?</w:t>
      </w:r>
    </w:p>
    <w:p w14:paraId="0EFCDBFB" w14:textId="217E1E0F" w:rsidR="00114068" w:rsidRDefault="00695190" w:rsidP="00114068">
      <w:pPr>
        <w:pStyle w:val="ListParagraph"/>
        <w:numPr>
          <w:ilvl w:val="1"/>
          <w:numId w:val="1"/>
        </w:numPr>
      </w:pPr>
      <w:r>
        <w:t>Adaptive equipment and medical e</w:t>
      </w:r>
      <w:r w:rsidR="00BB4A21">
        <w:t>xpenses</w:t>
      </w:r>
    </w:p>
    <w:p w14:paraId="5F72CB5B" w14:textId="7CF94D21" w:rsidR="00114068" w:rsidRDefault="00695190" w:rsidP="00114068">
      <w:pPr>
        <w:pStyle w:val="ListParagraph"/>
        <w:numPr>
          <w:ilvl w:val="1"/>
          <w:numId w:val="1"/>
        </w:numPr>
      </w:pPr>
      <w:r>
        <w:t>Guide Dogs</w:t>
      </w:r>
    </w:p>
    <w:p w14:paraId="65EF29FC" w14:textId="56A314D3" w:rsidR="00114068" w:rsidRDefault="00695190" w:rsidP="00114068">
      <w:pPr>
        <w:pStyle w:val="ListParagraph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</w:p>
    <w:sectPr w:rsidR="0011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45E1D"/>
    <w:multiLevelType w:val="hybridMultilevel"/>
    <w:tmpl w:val="407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9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68"/>
    <w:rsid w:val="00114068"/>
    <w:rsid w:val="00146302"/>
    <w:rsid w:val="0017730B"/>
    <w:rsid w:val="001E5646"/>
    <w:rsid w:val="001F5D3D"/>
    <w:rsid w:val="00597414"/>
    <w:rsid w:val="00695190"/>
    <w:rsid w:val="008145C1"/>
    <w:rsid w:val="00A56CF6"/>
    <w:rsid w:val="00B61F11"/>
    <w:rsid w:val="00BB4A21"/>
    <w:rsid w:val="00BD3044"/>
    <w:rsid w:val="00BF3A80"/>
    <w:rsid w:val="00CD68AC"/>
    <w:rsid w:val="00CD7250"/>
    <w:rsid w:val="00DF7E14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BFE6"/>
  <w15:chartTrackingRefBased/>
  <w15:docId w15:val="{826FAAED-08EE-8346-B870-A9C6F24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0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7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Vierheller</dc:creator>
  <cp:keywords/>
  <dc:description/>
  <cp:lastModifiedBy>Matthew Vierheller</cp:lastModifiedBy>
  <cp:revision>6</cp:revision>
  <dcterms:created xsi:type="dcterms:W3CDTF">2024-11-07T13:15:00Z</dcterms:created>
  <dcterms:modified xsi:type="dcterms:W3CDTF">2025-01-16T18:23:00Z</dcterms:modified>
</cp:coreProperties>
</file>