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F59C" w14:textId="69EAA09F" w:rsidR="00BF3A80" w:rsidRDefault="008F6CE3">
      <w:r>
        <w:t>Quiz 5:</w:t>
      </w:r>
    </w:p>
    <w:p w14:paraId="2DDD766D" w14:textId="77777777" w:rsidR="008F6CE3" w:rsidRDefault="008F6CE3" w:rsidP="00686B4F"/>
    <w:p w14:paraId="6B7DF63A" w14:textId="435E4C81" w:rsidR="008F6CE3" w:rsidRDefault="008F6CE3" w:rsidP="008F6CE3">
      <w:pPr>
        <w:pStyle w:val="ListParagraph"/>
        <w:numPr>
          <w:ilvl w:val="0"/>
          <w:numId w:val="1"/>
        </w:numPr>
      </w:pPr>
      <w:r>
        <w:t xml:space="preserve">What is true about slit lamp </w:t>
      </w:r>
      <w:proofErr w:type="gramStart"/>
      <w:r>
        <w:t>examinations?:</w:t>
      </w:r>
      <w:proofErr w:type="gramEnd"/>
    </w:p>
    <w:p w14:paraId="7256BE21" w14:textId="3BE6DA01" w:rsidR="008F6CE3" w:rsidRDefault="008F6CE3" w:rsidP="008F6CE3">
      <w:pPr>
        <w:pStyle w:val="ListParagraph"/>
        <w:numPr>
          <w:ilvl w:val="1"/>
          <w:numId w:val="1"/>
        </w:numPr>
      </w:pPr>
      <w:r>
        <w:t>They help view the retina with dilation</w:t>
      </w:r>
    </w:p>
    <w:p w14:paraId="7A14E5A7" w14:textId="57F396CC" w:rsidR="008F6CE3" w:rsidRDefault="008F6CE3" w:rsidP="008F6CE3">
      <w:pPr>
        <w:pStyle w:val="ListParagraph"/>
        <w:numPr>
          <w:ilvl w:val="1"/>
          <w:numId w:val="1"/>
        </w:numPr>
      </w:pPr>
      <w:r>
        <w:t>They help view the structures in the fron</w:t>
      </w:r>
      <w:r w:rsidR="000016AA">
        <w:t>t</w:t>
      </w:r>
      <w:r>
        <w:t xml:space="preserve"> of the eye</w:t>
      </w:r>
    </w:p>
    <w:p w14:paraId="63F6E176" w14:textId="77777777" w:rsidR="00E315E8" w:rsidRPr="001B669D" w:rsidRDefault="008F6CE3" w:rsidP="00E315E8">
      <w:pPr>
        <w:pStyle w:val="ListParagraph"/>
        <w:numPr>
          <w:ilvl w:val="1"/>
          <w:numId w:val="1"/>
        </w:numPr>
        <w:rPr>
          <w:highlight w:val="yellow"/>
        </w:rPr>
      </w:pPr>
      <w:r w:rsidRPr="001B669D">
        <w:rPr>
          <w:highlight w:val="yellow"/>
        </w:rPr>
        <w:t>Both a and b are correct</w:t>
      </w:r>
    </w:p>
    <w:p w14:paraId="153B6BF8" w14:textId="77777777" w:rsidR="00E75715" w:rsidRDefault="00E75715" w:rsidP="0065597E"/>
    <w:p w14:paraId="3CC6C311" w14:textId="3275C46F" w:rsidR="00686B4F" w:rsidRDefault="00A10D37" w:rsidP="00686B4F">
      <w:pPr>
        <w:pStyle w:val="ListParagraph"/>
        <w:numPr>
          <w:ilvl w:val="0"/>
          <w:numId w:val="1"/>
        </w:numPr>
      </w:pPr>
      <w:r>
        <w:t>A Fluoresceine Angiography</w:t>
      </w:r>
      <w:r w:rsidR="00334557">
        <w:t xml:space="preserve"> of FA</w:t>
      </w:r>
      <w:r>
        <w:t xml:space="preserve"> is a scan that involves an injection of dye into what body </w:t>
      </w:r>
      <w:proofErr w:type="gramStart"/>
      <w:r>
        <w:t>part</w:t>
      </w:r>
      <w:r w:rsidR="00E75715">
        <w:t>?:</w:t>
      </w:r>
      <w:proofErr w:type="gramEnd"/>
    </w:p>
    <w:p w14:paraId="389F3BF6" w14:textId="4FD59E94" w:rsidR="00A10D37" w:rsidRPr="001B669D" w:rsidRDefault="00A10D37" w:rsidP="00A10D37">
      <w:pPr>
        <w:pStyle w:val="ListParagraph"/>
        <w:numPr>
          <w:ilvl w:val="1"/>
          <w:numId w:val="1"/>
        </w:numPr>
        <w:rPr>
          <w:highlight w:val="yellow"/>
        </w:rPr>
      </w:pPr>
      <w:r w:rsidRPr="001B669D">
        <w:rPr>
          <w:highlight w:val="yellow"/>
        </w:rPr>
        <w:t>A vein in the arm</w:t>
      </w:r>
    </w:p>
    <w:p w14:paraId="6E869A29" w14:textId="2B24E32E" w:rsidR="00E75715" w:rsidRDefault="00A10D37" w:rsidP="00E75715">
      <w:pPr>
        <w:pStyle w:val="ListParagraph"/>
        <w:numPr>
          <w:ilvl w:val="1"/>
          <w:numId w:val="1"/>
        </w:numPr>
      </w:pPr>
      <w:r>
        <w:t>The eye being scanned</w:t>
      </w:r>
    </w:p>
    <w:p w14:paraId="023625A8" w14:textId="0B234CC8" w:rsidR="0065597E" w:rsidRDefault="00A10D37" w:rsidP="0065597E">
      <w:pPr>
        <w:pStyle w:val="ListParagraph"/>
        <w:numPr>
          <w:ilvl w:val="1"/>
          <w:numId w:val="1"/>
        </w:numPr>
      </w:pPr>
      <w:r>
        <w:t>The shoulder</w:t>
      </w:r>
    </w:p>
    <w:p w14:paraId="68139572" w14:textId="77777777" w:rsidR="0065597E" w:rsidRDefault="0065597E" w:rsidP="0065597E">
      <w:pPr>
        <w:pStyle w:val="ListParagraph"/>
        <w:ind w:left="1440"/>
      </w:pPr>
    </w:p>
    <w:p w14:paraId="0C1395C7" w14:textId="17BCC661" w:rsidR="0065597E" w:rsidRDefault="0065597E" w:rsidP="0065597E">
      <w:pPr>
        <w:pStyle w:val="ListParagraph"/>
        <w:numPr>
          <w:ilvl w:val="0"/>
          <w:numId w:val="1"/>
        </w:numPr>
      </w:pPr>
      <w:r>
        <w:t>Which is true about the OCT scan?</w:t>
      </w:r>
      <w:r w:rsidR="006D49D8">
        <w:t xml:space="preserve"> (The common scan at visits)</w:t>
      </w:r>
      <w:r>
        <w:t>:</w:t>
      </w:r>
    </w:p>
    <w:p w14:paraId="6665B0A8" w14:textId="77777777" w:rsidR="0065597E" w:rsidRPr="001B669D" w:rsidRDefault="0065597E" w:rsidP="0065597E">
      <w:pPr>
        <w:pStyle w:val="ListParagraph"/>
        <w:numPr>
          <w:ilvl w:val="1"/>
          <w:numId w:val="1"/>
        </w:numPr>
        <w:rPr>
          <w:highlight w:val="yellow"/>
        </w:rPr>
      </w:pPr>
      <w:r w:rsidRPr="001B669D">
        <w:rPr>
          <w:highlight w:val="yellow"/>
        </w:rPr>
        <w:t>It provides a clear view of the layers of the retina</w:t>
      </w:r>
    </w:p>
    <w:p w14:paraId="6637142A" w14:textId="168C4537" w:rsidR="0065597E" w:rsidRDefault="0065597E" w:rsidP="0065597E">
      <w:pPr>
        <w:pStyle w:val="ListParagraph"/>
        <w:numPr>
          <w:ilvl w:val="1"/>
          <w:numId w:val="1"/>
        </w:numPr>
      </w:pPr>
      <w:r>
        <w:t xml:space="preserve">It provides a clear view of the </w:t>
      </w:r>
      <w:r w:rsidR="001B669D">
        <w:t>cornea</w:t>
      </w:r>
    </w:p>
    <w:p w14:paraId="4039FFB5" w14:textId="7BDA91ED" w:rsidR="0065597E" w:rsidRDefault="0065597E" w:rsidP="0065597E">
      <w:pPr>
        <w:pStyle w:val="ListParagraph"/>
        <w:numPr>
          <w:ilvl w:val="1"/>
          <w:numId w:val="1"/>
        </w:numPr>
      </w:pPr>
      <w:r>
        <w:t>It provides a clear view of retina blood flow</w:t>
      </w:r>
    </w:p>
    <w:p w14:paraId="10056E75" w14:textId="77777777" w:rsidR="001F7A28" w:rsidRDefault="001F7A28" w:rsidP="001F7A28">
      <w:pPr>
        <w:pStyle w:val="ListParagraph"/>
        <w:ind w:left="1440"/>
      </w:pPr>
    </w:p>
    <w:p w14:paraId="09D0ED36" w14:textId="0400AC8A" w:rsidR="001F7A28" w:rsidRDefault="001F7A28" w:rsidP="001F7A28">
      <w:pPr>
        <w:pStyle w:val="ListParagraph"/>
        <w:numPr>
          <w:ilvl w:val="0"/>
          <w:numId w:val="1"/>
        </w:numPr>
      </w:pPr>
      <w:r>
        <w:t xml:space="preserve">Which of these </w:t>
      </w:r>
      <w:r w:rsidR="00A10D37">
        <w:t>was a common AMD treatment but is rarely used today</w:t>
      </w:r>
      <w:r>
        <w:t>?</w:t>
      </w:r>
    </w:p>
    <w:p w14:paraId="2F28DDF3" w14:textId="1C380709" w:rsidR="001F7A28" w:rsidRPr="001B669D" w:rsidRDefault="001F7A28" w:rsidP="001F7A28">
      <w:pPr>
        <w:pStyle w:val="ListParagraph"/>
        <w:numPr>
          <w:ilvl w:val="1"/>
          <w:numId w:val="1"/>
        </w:numPr>
        <w:rPr>
          <w:highlight w:val="yellow"/>
        </w:rPr>
      </w:pPr>
      <w:r>
        <w:t xml:space="preserve"> </w:t>
      </w:r>
      <w:r w:rsidRPr="001B669D">
        <w:rPr>
          <w:highlight w:val="yellow"/>
        </w:rPr>
        <w:t>Photodynamic therapy – laser therapy</w:t>
      </w:r>
    </w:p>
    <w:p w14:paraId="4DD788FF" w14:textId="77777777" w:rsidR="001F7A28" w:rsidRDefault="001F7A28" w:rsidP="001F7A28">
      <w:pPr>
        <w:pStyle w:val="ListParagraph"/>
        <w:numPr>
          <w:ilvl w:val="1"/>
          <w:numId w:val="1"/>
        </w:numPr>
      </w:pPr>
      <w:r>
        <w:t>Anti-VEGF Therapy – injection therapy</w:t>
      </w:r>
    </w:p>
    <w:p w14:paraId="60AF70AE" w14:textId="3B1F2B41" w:rsidR="001F7A28" w:rsidRPr="00495BE1" w:rsidRDefault="001F7A28" w:rsidP="001F7A28">
      <w:pPr>
        <w:pStyle w:val="ListParagraph"/>
        <w:numPr>
          <w:ilvl w:val="1"/>
          <w:numId w:val="1"/>
        </w:numPr>
      </w:pPr>
      <w:r w:rsidRPr="00495BE1">
        <w:rPr>
          <w:rFonts w:eastAsia="Times New Roman" w:cs="Segoe UI"/>
          <w:color w:val="242424"/>
          <w:kern w:val="0"/>
          <w14:ligatures w14:val="none"/>
        </w:rPr>
        <w:t xml:space="preserve"> </w:t>
      </w:r>
      <w:r>
        <w:rPr>
          <w:rFonts w:eastAsia="Times New Roman" w:cs="Segoe UI"/>
          <w:color w:val="242424"/>
          <w:kern w:val="0"/>
          <w14:ligatures w14:val="none"/>
        </w:rPr>
        <w:t>Microcurrent stimulation – d</w:t>
      </w:r>
      <w:r w:rsidR="006D49D8">
        <w:rPr>
          <w:rFonts w:eastAsia="Times New Roman" w:cs="Segoe UI"/>
          <w:color w:val="242424"/>
          <w:kern w:val="0"/>
          <w14:ligatures w14:val="none"/>
        </w:rPr>
        <w:t>ying</w:t>
      </w:r>
      <w:r>
        <w:rPr>
          <w:rFonts w:eastAsia="Times New Roman" w:cs="Segoe UI"/>
          <w:color w:val="242424"/>
          <w:kern w:val="0"/>
          <w14:ligatures w14:val="none"/>
        </w:rPr>
        <w:t xml:space="preserve"> tissue stimulation therapy </w:t>
      </w:r>
    </w:p>
    <w:p w14:paraId="7B69182A" w14:textId="77777777" w:rsidR="001F7A28" w:rsidRDefault="001F7A28" w:rsidP="001F7A28">
      <w:pPr>
        <w:pStyle w:val="ListParagraph"/>
      </w:pPr>
    </w:p>
    <w:sectPr w:rsidR="001F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4F11"/>
    <w:multiLevelType w:val="hybridMultilevel"/>
    <w:tmpl w:val="01C2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24C8"/>
    <w:multiLevelType w:val="multilevel"/>
    <w:tmpl w:val="8862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837675">
    <w:abstractNumId w:val="0"/>
  </w:num>
  <w:num w:numId="2" w16cid:durableId="76153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3"/>
    <w:rsid w:val="000016AA"/>
    <w:rsid w:val="00073EC1"/>
    <w:rsid w:val="00146302"/>
    <w:rsid w:val="001B669D"/>
    <w:rsid w:val="001F7A28"/>
    <w:rsid w:val="00334557"/>
    <w:rsid w:val="00495BE1"/>
    <w:rsid w:val="0065597E"/>
    <w:rsid w:val="00686B4F"/>
    <w:rsid w:val="006A14FD"/>
    <w:rsid w:val="006D49D8"/>
    <w:rsid w:val="008145C1"/>
    <w:rsid w:val="008F6CE3"/>
    <w:rsid w:val="00A10D37"/>
    <w:rsid w:val="00A54586"/>
    <w:rsid w:val="00B61F11"/>
    <w:rsid w:val="00B83309"/>
    <w:rsid w:val="00BF3A80"/>
    <w:rsid w:val="00CD68AC"/>
    <w:rsid w:val="00DF7E14"/>
    <w:rsid w:val="00E315E8"/>
    <w:rsid w:val="00E75715"/>
    <w:rsid w:val="00E92372"/>
    <w:rsid w:val="00E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3A2D"/>
  <w15:chartTrackingRefBased/>
  <w15:docId w15:val="{F8E4915F-AAB9-A746-BC83-A9154FE1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Vierheller</dc:creator>
  <cp:keywords/>
  <dc:description/>
  <cp:lastModifiedBy>Matthew Vierheller</cp:lastModifiedBy>
  <cp:revision>2</cp:revision>
  <cp:lastPrinted>2025-03-27T12:02:00Z</cp:lastPrinted>
  <dcterms:created xsi:type="dcterms:W3CDTF">2025-05-06T20:14:00Z</dcterms:created>
  <dcterms:modified xsi:type="dcterms:W3CDTF">2025-05-06T20:14:00Z</dcterms:modified>
</cp:coreProperties>
</file>